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72D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1863" w:tblpY="1849"/>
        <w:tblOverlap w:val="never"/>
        <w:tblW w:w="92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0"/>
        <w:gridCol w:w="7371"/>
      </w:tblGrid>
      <w:tr w14:paraId="0ECD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0406">
            <w:pPr>
              <w:pStyle w:val="2"/>
              <w:keepNext w:val="0"/>
              <w:keepLines w:val="0"/>
              <w:widowControl/>
              <w:suppressLineNumbers w:val="0"/>
              <w:spacing w:before="40" w:beforeAutospacing="0" w:after="0" w:afterAutospacing="0" w:line="9" w:lineRule="atLeast"/>
              <w:ind w:left="401" w:right="0"/>
              <w:jc w:val="center"/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项目类别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1FAF">
            <w:pPr>
              <w:pStyle w:val="2"/>
              <w:keepNext w:val="0"/>
              <w:keepLines w:val="0"/>
              <w:widowControl/>
              <w:suppressLineNumbers w:val="0"/>
              <w:spacing w:before="40" w:beforeAutospacing="0" w:after="0" w:afterAutospacing="0" w:line="9" w:lineRule="atLeast"/>
              <w:ind w:left="2706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配置要求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1"/>
                <w:szCs w:val="21"/>
                <w:vertAlign w:val="baseline"/>
              </w:rPr>
              <w:t>(原则上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1"/>
                <w:szCs w:val="21"/>
                <w:vertAlign w:val="baseline"/>
              </w:rPr>
              <w:t>均为实质性条款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)</w:t>
            </w:r>
          </w:p>
        </w:tc>
      </w:tr>
      <w:tr w14:paraId="3A15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5E31B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1.配备合理的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4"/>
                <w:w w:val="100"/>
                <w:sz w:val="24"/>
                <w:szCs w:val="24"/>
                <w:vertAlign w:val="baseline"/>
              </w:rPr>
              <w:t>设施设备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3965F">
            <w:pPr>
              <w:pStyle w:val="2"/>
              <w:keepNext w:val="0"/>
              <w:keepLines w:val="0"/>
              <w:widowControl/>
              <w:suppressLineNumbers w:val="0"/>
              <w:spacing w:before="35" w:beforeAutospacing="0" w:after="0" w:afterAutospacing="0" w:line="9" w:lineRule="atLeast"/>
              <w:ind w:left="116" w:right="105" w:firstLine="16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 xml:space="preserve">1.1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5"/>
                <w:w w:val="100"/>
                <w:sz w:val="24"/>
                <w:szCs w:val="24"/>
                <w:vertAlign w:val="baseline"/>
              </w:rPr>
              <w:t>具备中心（云）药房日常运转必需的设施设备。</w:t>
            </w:r>
          </w:p>
          <w:p w14:paraId="1F6B38E9">
            <w:pPr>
              <w:pStyle w:val="2"/>
              <w:keepNext w:val="0"/>
              <w:keepLines w:val="0"/>
              <w:widowControl/>
              <w:suppressLineNumbers w:val="0"/>
              <w:spacing w:before="17" w:beforeAutospacing="0" w:after="0" w:afterAutospacing="0" w:line="9" w:lineRule="atLeast"/>
              <w:ind w:left="142" w:right="105" w:hanging="9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1.2 建成县域药品储存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调配（云）仓储，达到县域药品集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3"/>
                <w:w w:val="100"/>
                <w:sz w:val="24"/>
                <w:szCs w:val="24"/>
                <w:vertAlign w:val="baseline"/>
              </w:rPr>
              <w:t>中储存、调拨等功能。</w:t>
            </w:r>
          </w:p>
        </w:tc>
      </w:tr>
      <w:tr w14:paraId="4537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E03B4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2.信息系统建设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65C15">
            <w:pPr>
              <w:pStyle w:val="2"/>
              <w:keepNext w:val="0"/>
              <w:keepLines w:val="0"/>
              <w:widowControl/>
              <w:suppressLineNumbers w:val="0"/>
              <w:spacing w:before="99" w:beforeAutospacing="0" w:after="0" w:afterAutospacing="0" w:line="10" w:lineRule="atLeast"/>
              <w:ind w:left="116" w:right="105" w:firstLine="16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6"/>
                <w:w w:val="100"/>
                <w:sz w:val="24"/>
                <w:szCs w:val="24"/>
                <w:vertAlign w:val="baseline"/>
              </w:rPr>
              <w:t>2.1 建立中心（云）药房统一运行管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5"/>
                <w:w w:val="100"/>
                <w:sz w:val="24"/>
                <w:szCs w:val="24"/>
                <w:vertAlign w:val="baseline"/>
              </w:rPr>
              <w:t>理的信息系统。（深化拓展功能型）</w:t>
            </w:r>
          </w:p>
          <w:p w14:paraId="4AF6A721">
            <w:pPr>
              <w:pStyle w:val="2"/>
              <w:keepNext w:val="0"/>
              <w:keepLines w:val="0"/>
              <w:widowControl/>
              <w:suppressLineNumbers w:val="0"/>
              <w:spacing w:before="48" w:beforeAutospacing="0" w:after="0" w:afterAutospacing="0" w:line="10" w:lineRule="atLeast"/>
              <w:ind w:left="114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2.2 运用信息系统对成员单位药品开展全流程管理（包括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5"/>
                <w:w w:val="100"/>
                <w:sz w:val="24"/>
                <w:szCs w:val="24"/>
                <w:vertAlign w:val="baseline"/>
              </w:rPr>
              <w:t>用药目录、药品采购及结算、库存管理、药品调拨、药品调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剂、药品使用等）。</w:t>
            </w:r>
          </w:p>
        </w:tc>
      </w:tr>
      <w:tr w14:paraId="5542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F190B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3.药品信息公开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A40E6">
            <w:pPr>
              <w:pStyle w:val="2"/>
              <w:keepNext w:val="0"/>
              <w:keepLines w:val="0"/>
              <w:widowControl/>
              <w:suppressLineNumbers w:val="0"/>
              <w:spacing w:before="135" w:beforeAutospacing="0" w:after="0" w:afterAutospacing="0" w:line="10" w:lineRule="atLeast"/>
              <w:ind w:left="112" w:right="105" w:hanging="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3.1 所有成员单位配备药品信息查询渠道（官网、电子触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摸屏、公示栏等）。</w:t>
            </w:r>
          </w:p>
          <w:p w14:paraId="3B942DCE">
            <w:pPr>
              <w:pStyle w:val="2"/>
              <w:keepNext w:val="0"/>
              <w:keepLines w:val="0"/>
              <w:widowControl/>
              <w:suppressLineNumbers w:val="0"/>
              <w:spacing w:before="45" w:beforeAutospacing="0" w:after="0" w:afterAutospacing="0" w:line="10" w:lineRule="atLeast"/>
              <w:ind w:left="118" w:right="105" w:hanging="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3.2中心（云）药房能统一定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期更新院内药品信息。</w:t>
            </w:r>
          </w:p>
        </w:tc>
      </w:tr>
      <w:tr w14:paraId="4B65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98B61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4.药品信息查询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3059B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4.1开发药品信息查询终端 APP 并设置留言功能，为群众提供药品信息自助查询服务。</w:t>
            </w:r>
          </w:p>
        </w:tc>
      </w:tr>
      <w:tr w14:paraId="7AFC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2AE1B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6473AB60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5. 缺药登记服务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62C49">
            <w:pPr>
              <w:pStyle w:val="2"/>
              <w:keepNext w:val="0"/>
              <w:keepLines w:val="0"/>
              <w:widowControl/>
              <w:suppressLineNumbers w:val="0"/>
              <w:spacing w:before="99" w:beforeAutospacing="0" w:after="0" w:afterAutospacing="0" w:line="10" w:lineRule="atLeast"/>
              <w:ind w:left="116" w:right="105" w:firstLine="16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6"/>
                <w:w w:val="100"/>
                <w:sz w:val="24"/>
                <w:szCs w:val="24"/>
                <w:vertAlign w:val="baseline"/>
              </w:rPr>
              <w:t>5.1 建立成员单位向患者提供用药诉求的相关渠道，能提示是否在医共体用药目录内的药品。</w:t>
            </w:r>
          </w:p>
          <w:p w14:paraId="1F669082">
            <w:pPr>
              <w:pStyle w:val="2"/>
              <w:keepNext w:val="0"/>
              <w:keepLines w:val="0"/>
              <w:widowControl/>
              <w:suppressLineNumbers w:val="0"/>
              <w:spacing w:before="99" w:beforeAutospacing="0" w:after="0" w:afterAutospacing="0" w:line="10" w:lineRule="atLeast"/>
              <w:ind w:left="116" w:right="105" w:firstLine="16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6"/>
                <w:w w:val="100"/>
                <w:sz w:val="24"/>
                <w:szCs w:val="24"/>
                <w:vertAlign w:val="baseline"/>
              </w:rPr>
              <w:t>5.2通过信息化系统建设，能实现临采药品按临时采购程序通过在APP或电脑端进行审批，包括但不限根据患者病情需要及时组织评估审核、相关部门审批、完成审批推送采购端等功能。</w:t>
            </w:r>
          </w:p>
        </w:tc>
      </w:tr>
      <w:tr w14:paraId="7D9F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AECB4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6.药品代（煎）代送服务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86E42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6.1 开通远程医疗服务的成员单位，为群众代 （煎）代送药服务建立信息执行记录。</w:t>
            </w:r>
          </w:p>
        </w:tc>
      </w:tr>
      <w:tr w14:paraId="3725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61B72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7. 统一用药目录品种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FF4F9">
            <w:pPr>
              <w:pStyle w:val="2"/>
              <w:keepNext w:val="0"/>
              <w:keepLines w:val="0"/>
              <w:widowControl/>
              <w:suppressLineNumbers w:val="0"/>
              <w:spacing w:before="40" w:beforeAutospacing="0" w:after="0" w:afterAutospacing="0" w:line="10" w:lineRule="atLeast"/>
              <w:ind w:left="117" w:right="105" w:hanging="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7.1建立中心（云）药房医共体统一用药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目录一览表（格式可调整，包括但不限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国家基本药物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、医保、集采），能通过信息化管理确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定（可调整）供应企业等。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0"/>
                <w:w w:val="100"/>
                <w:sz w:val="24"/>
                <w:szCs w:val="24"/>
                <w:vertAlign w:val="baseline"/>
              </w:rPr>
              <w:t xml:space="preserve"> </w:t>
            </w:r>
          </w:p>
        </w:tc>
      </w:tr>
      <w:tr w14:paraId="382C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BC036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8. 统一审核采购订单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FD1B7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 xml:space="preserve">8.1 中心（云）药房统一下单时间，定期汇总审核成员单位采购订单。 </w:t>
            </w:r>
          </w:p>
        </w:tc>
      </w:tr>
      <w:tr w14:paraId="4DD2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</w:trPr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3537C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65E8AA2F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9. 统一组织采购结算</w:t>
            </w:r>
          </w:p>
        </w:tc>
        <w:tc>
          <w:tcPr>
            <w:tcW w:w="73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114BB">
            <w:pPr>
              <w:pStyle w:val="2"/>
              <w:keepNext w:val="0"/>
              <w:keepLines w:val="0"/>
              <w:widowControl/>
              <w:suppressLineNumbers w:val="0"/>
              <w:spacing w:before="119" w:beforeAutospacing="0" w:after="0" w:afterAutospacing="0" w:line="10" w:lineRule="atLeast"/>
              <w:ind w:left="118" w:right="105" w:hanging="3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9.1 医共体（或牵头医院）统一发送采购订单、统一与供货企业签订采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购协议、统一与配送企业结算（也可分别结算）。</w:t>
            </w:r>
          </w:p>
          <w:p w14:paraId="4EBC74D2">
            <w:pPr>
              <w:pStyle w:val="2"/>
              <w:keepNext w:val="0"/>
              <w:keepLines w:val="0"/>
              <w:widowControl/>
              <w:suppressLineNumbers w:val="0"/>
              <w:spacing w:before="40" w:beforeAutospacing="0" w:after="0" w:afterAutospacing="0" w:line="10" w:lineRule="atLeast"/>
              <w:ind w:left="114" w:right="10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9.2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中心药房能对各成员单位的药品采购配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送进行协调、监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3"/>
                <w:w w:val="100"/>
                <w:sz w:val="24"/>
                <w:szCs w:val="24"/>
                <w:vertAlign w:val="baseline"/>
              </w:rPr>
              <w:t>督，保障成员单位药品供应的及时性、完整性。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9"/>
                <w:w w:val="100"/>
                <w:sz w:val="24"/>
                <w:szCs w:val="24"/>
                <w:vertAlign w:val="baseline"/>
              </w:rPr>
              <w:t xml:space="preserve"> </w:t>
            </w:r>
          </w:p>
        </w:tc>
      </w:tr>
    </w:tbl>
    <w:p w14:paraId="180D76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  <w:t>富顺县紧密型县域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  <w:t>医共体中心（云）药房药品智能管理</w:t>
      </w:r>
    </w:p>
    <w:p w14:paraId="77D030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000000"/>
          <w:spacing w:val="5"/>
          <w:w w:val="100"/>
          <w:sz w:val="32"/>
          <w:szCs w:val="32"/>
          <w:vertAlign w:val="baseline"/>
        </w:rPr>
        <w:t>平台信息系统建设配置要求</w:t>
      </w:r>
    </w:p>
    <w:p w14:paraId="080336E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Arial" w:hAnsi="Arial" w:cs="Arial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br w:type="page"/>
      </w:r>
    </w:p>
    <w:tbl>
      <w:tblPr>
        <w:tblStyle w:val="3"/>
        <w:tblpPr w:leftFromText="180" w:rightFromText="180" w:vertAnchor="text" w:horzAnchor="page" w:tblpX="1963" w:tblpY="27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5"/>
        <w:gridCol w:w="7560"/>
      </w:tblGrid>
      <w:tr w14:paraId="67F9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07347">
            <w:pPr>
              <w:pStyle w:val="2"/>
              <w:keepNext w:val="0"/>
              <w:keepLines w:val="0"/>
              <w:widowControl/>
              <w:suppressLineNumbers w:val="0"/>
              <w:spacing w:before="40" w:beforeAutospacing="0" w:after="0" w:afterAutospacing="0" w:line="9" w:lineRule="atLeast"/>
              <w:ind w:left="401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项目类别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22CBB">
            <w:pPr>
              <w:pStyle w:val="2"/>
              <w:keepNext w:val="0"/>
              <w:keepLines w:val="0"/>
              <w:widowControl/>
              <w:suppressLineNumbers w:val="0"/>
              <w:spacing w:before="40" w:beforeAutospacing="0" w:after="0" w:afterAutospacing="0" w:line="9" w:lineRule="atLeast"/>
              <w:ind w:left="401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配置要求(原则上均为实质性条款)</w:t>
            </w:r>
          </w:p>
        </w:tc>
      </w:tr>
      <w:tr w14:paraId="6214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1BF76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284FEBBB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0" w:right="105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10.统一供应配送监测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BD769">
            <w:pPr>
              <w:pStyle w:val="2"/>
              <w:keepNext w:val="0"/>
              <w:keepLines w:val="0"/>
              <w:widowControl/>
              <w:suppressLineNumbers w:val="0"/>
              <w:spacing w:before="126" w:beforeAutospacing="0" w:after="0" w:afterAutospacing="0" w:line="10" w:lineRule="atLeast"/>
              <w:ind w:left="114" w:right="10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10.1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中心（云）药房能督促供货企业按照采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购订单及时送至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每个成员单位。</w:t>
            </w:r>
          </w:p>
          <w:p w14:paraId="19553C57">
            <w:pPr>
              <w:pStyle w:val="2"/>
              <w:keepNext w:val="0"/>
              <w:keepLines w:val="0"/>
              <w:widowControl/>
              <w:suppressLineNumbers w:val="0"/>
              <w:spacing w:before="126" w:beforeAutospacing="0" w:after="0" w:afterAutospacing="0" w:line="10" w:lineRule="atLeast"/>
              <w:ind w:left="114" w:right="10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3"/>
                <w:w w:val="100"/>
                <w:sz w:val="24"/>
                <w:szCs w:val="24"/>
                <w:vertAlign w:val="baseline"/>
              </w:rPr>
              <w:t>10.2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7"/>
                <w:w w:val="101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3"/>
                <w:w w:val="100"/>
                <w:sz w:val="24"/>
                <w:szCs w:val="24"/>
                <w:vertAlign w:val="baseline"/>
              </w:rPr>
              <w:t>建立成员单位配备的高血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4"/>
                <w:w w:val="100"/>
                <w:sz w:val="24"/>
                <w:szCs w:val="24"/>
                <w:vertAlign w:val="baseline"/>
              </w:rPr>
              <w:t>压、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5"/>
                <w:w w:val="100"/>
                <w:sz w:val="24"/>
                <w:szCs w:val="24"/>
                <w:vertAlign w:val="baseline"/>
              </w:rPr>
              <w:t>糖尿病、慢阻肺病用药品种数量统计一览表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9"/>
                <w:w w:val="100"/>
                <w:sz w:val="24"/>
                <w:szCs w:val="24"/>
                <w:vertAlign w:val="baseline"/>
              </w:rPr>
              <w:t>。</w:t>
            </w:r>
          </w:p>
          <w:p w14:paraId="41B64A68">
            <w:pPr>
              <w:pStyle w:val="2"/>
              <w:keepNext w:val="0"/>
              <w:keepLines w:val="0"/>
              <w:widowControl/>
              <w:suppressLineNumbers w:val="0"/>
              <w:spacing w:before="126" w:beforeAutospacing="0" w:after="0" w:afterAutospacing="0" w:line="10" w:lineRule="atLeast"/>
              <w:ind w:left="114" w:right="10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10.3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53"/>
                <w:w w:val="101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中心（云）药房每半年汇总分析一次药品订单配送完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成情况，形成对未按协议配送不到位的情况督促整改报告。</w:t>
            </w:r>
          </w:p>
        </w:tc>
      </w:tr>
      <w:tr w14:paraId="5AE6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FB7DE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11. 统一库存警戒监测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6D832">
            <w:pPr>
              <w:pStyle w:val="2"/>
              <w:keepNext w:val="0"/>
              <w:keepLines w:val="0"/>
              <w:widowControl/>
              <w:suppressLineNumbers w:val="0"/>
              <w:spacing w:before="166" w:beforeAutospacing="0" w:after="0" w:afterAutospacing="0" w:line="11" w:lineRule="atLeast"/>
              <w:ind w:left="110" w:right="64" w:firstLine="4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4"/>
                <w:w w:val="100"/>
                <w:sz w:val="24"/>
                <w:szCs w:val="24"/>
                <w:vertAlign w:val="baseline"/>
              </w:rPr>
              <w:t>11.1 医共体每个成员单位能在系统中设定常用药品、季节性疾病药品、急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（抢）救药品储备量下限，如分别不少于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6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1 个月常规用量。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 xml:space="preserve"> </w:t>
            </w:r>
          </w:p>
        </w:tc>
      </w:tr>
      <w:tr w14:paraId="0D8B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B042CC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12. 药品供需对接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47636F">
            <w:pPr>
              <w:pStyle w:val="2"/>
              <w:keepNext w:val="0"/>
              <w:keepLines w:val="0"/>
              <w:widowControl/>
              <w:suppressLineNumbers w:val="0"/>
              <w:spacing w:before="35" w:beforeAutospacing="0" w:after="0" w:afterAutospacing="0" w:line="10" w:lineRule="atLeast"/>
              <w:ind w:left="120" w:right="0" w:firstLine="2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6"/>
                <w:w w:val="100"/>
                <w:sz w:val="24"/>
                <w:szCs w:val="24"/>
                <w:vertAlign w:val="baseline"/>
              </w:rPr>
              <w:t>12.1 中心（云）药房按照年度、季度定期监测成员单位药品采购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和使用情况，为配送企业预知备货提供及时准确信息。</w:t>
            </w:r>
          </w:p>
        </w:tc>
      </w:tr>
      <w:tr w14:paraId="4919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227DC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13. 药品储备共享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70E8E">
            <w:pPr>
              <w:pStyle w:val="2"/>
              <w:keepNext w:val="0"/>
              <w:keepLines w:val="0"/>
              <w:widowControl/>
              <w:suppressLineNumbers w:val="0"/>
              <w:spacing w:before="56" w:beforeAutospacing="0" w:after="0" w:afterAutospacing="0" w:line="9" w:lineRule="atLeast"/>
              <w:ind w:left="113" w:right="100" w:hanging="4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"/>
                <w:w w:val="100"/>
                <w:sz w:val="24"/>
                <w:szCs w:val="24"/>
                <w:vertAlign w:val="baseline"/>
              </w:rPr>
              <w:t>13.1 建立药品储备、调拨、轮换机制，实现“统一储备”的“蓄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水池”功能。</w:t>
            </w:r>
          </w:p>
          <w:p w14:paraId="2ED454E8">
            <w:pPr>
              <w:pStyle w:val="2"/>
              <w:keepNext w:val="0"/>
              <w:keepLines w:val="0"/>
              <w:widowControl/>
              <w:suppressLineNumbers w:val="0"/>
              <w:spacing w:before="17" w:beforeAutospacing="0" w:after="0" w:afterAutospacing="0" w:line="9" w:lineRule="atLeast"/>
              <w:ind w:left="109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13.2 建设“共享”中药房。</w:t>
            </w:r>
          </w:p>
        </w:tc>
      </w:tr>
      <w:tr w14:paraId="4031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BCBCD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2876798A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14. 药品储存分拨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7A867">
            <w:pPr>
              <w:pStyle w:val="2"/>
              <w:keepNext w:val="0"/>
              <w:keepLines w:val="0"/>
              <w:widowControl/>
              <w:suppressLineNumbers w:val="0"/>
              <w:spacing w:before="37" w:beforeAutospacing="0" w:after="0" w:afterAutospacing="0" w:line="9" w:lineRule="atLeast"/>
              <w:ind w:left="114" w:right="102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4"/>
                <w:w w:val="100"/>
                <w:sz w:val="24"/>
                <w:szCs w:val="24"/>
                <w:vertAlign w:val="baseline"/>
              </w:rPr>
              <w:t>14.1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0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4"/>
                <w:w w:val="100"/>
                <w:sz w:val="24"/>
                <w:szCs w:val="24"/>
                <w:vertAlign w:val="baseline"/>
              </w:rPr>
              <w:t>中心（云）药房根据急(抢)救、慢性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5"/>
                <w:w w:val="100"/>
                <w:sz w:val="24"/>
                <w:szCs w:val="24"/>
                <w:vertAlign w:val="baseline"/>
              </w:rPr>
              <w:t>病、传染病、地方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5"/>
                <w:w w:val="100"/>
                <w:sz w:val="24"/>
                <w:szCs w:val="24"/>
                <w:vertAlign w:val="baseline"/>
              </w:rPr>
              <w:t>病和季节性用药等需求，建立统筹确定各类药品重点储存机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构协作机制，并按照成员单位实际需求调拨使用。</w:t>
            </w:r>
          </w:p>
          <w:p w14:paraId="4EFCAD6B">
            <w:pPr>
              <w:pStyle w:val="2"/>
              <w:keepNext w:val="0"/>
              <w:keepLines w:val="0"/>
              <w:widowControl/>
              <w:suppressLineNumbers w:val="0"/>
              <w:spacing w:before="22" w:beforeAutospacing="0" w:after="0" w:afterAutospacing="0" w:line="9" w:lineRule="atLeast"/>
              <w:ind w:left="116" w:right="105" w:hanging="7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6"/>
                <w:w w:val="100"/>
                <w:sz w:val="24"/>
                <w:szCs w:val="24"/>
                <w:vertAlign w:val="baseline"/>
              </w:rPr>
              <w:t>14.2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6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6"/>
                <w:w w:val="100"/>
                <w:sz w:val="24"/>
                <w:szCs w:val="24"/>
                <w:vertAlign w:val="baseline"/>
              </w:rPr>
              <w:t>制定医共体内易短缺和急（抢）救药品储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5"/>
                <w:w w:val="100"/>
                <w:sz w:val="24"/>
                <w:szCs w:val="24"/>
                <w:vertAlign w:val="baseline"/>
              </w:rPr>
              <w:t>备目录。</w:t>
            </w:r>
          </w:p>
        </w:tc>
      </w:tr>
      <w:tr w14:paraId="0485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CB17B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111A89A5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15. 余缺药品调度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2E804">
            <w:pPr>
              <w:pStyle w:val="2"/>
              <w:keepNext w:val="0"/>
              <w:keepLines w:val="0"/>
              <w:widowControl/>
              <w:suppressLineNumbers w:val="0"/>
              <w:spacing w:before="98" w:beforeAutospacing="0" w:after="0" w:afterAutospacing="0" w:line="9" w:lineRule="atLeast"/>
              <w:ind w:left="120" w:right="105" w:hanging="11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15.1 建立医共体内余缺药品调度协作机制，并有实际调度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记录。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0"/>
                <w:w w:val="100"/>
                <w:sz w:val="24"/>
                <w:szCs w:val="24"/>
                <w:vertAlign w:val="baseline"/>
              </w:rPr>
              <w:t xml:space="preserve"> </w:t>
            </w:r>
          </w:p>
          <w:p w14:paraId="28683C36">
            <w:pPr>
              <w:pStyle w:val="2"/>
              <w:keepNext w:val="0"/>
              <w:keepLines w:val="0"/>
              <w:widowControl/>
              <w:suppressLineNumbers w:val="0"/>
              <w:spacing w:before="17" w:beforeAutospacing="0" w:after="0" w:afterAutospacing="0" w:line="9" w:lineRule="atLeast"/>
              <w:ind w:left="121" w:right="164" w:hanging="1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15.2 建立基层开具处方，中心（云）药房药品调配机制，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并有调配记录。</w:t>
            </w:r>
          </w:p>
          <w:p w14:paraId="4F9AA66D">
            <w:pPr>
              <w:pStyle w:val="2"/>
              <w:keepNext w:val="0"/>
              <w:keepLines w:val="0"/>
              <w:widowControl/>
              <w:suppressLineNumbers w:val="0"/>
              <w:spacing w:before="20" w:beforeAutospacing="0" w:after="0" w:afterAutospacing="0" w:line="9" w:lineRule="atLeast"/>
              <w:ind w:left="114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15.3 建立供货企业在医共体内的协调调拨机制，并有实际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调拨记录。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0"/>
                <w:w w:val="100"/>
                <w:sz w:val="24"/>
                <w:szCs w:val="24"/>
                <w:vertAlign w:val="baseline"/>
              </w:rPr>
              <w:t xml:space="preserve"> </w:t>
            </w:r>
          </w:p>
        </w:tc>
      </w:tr>
      <w:tr w14:paraId="2993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0F30B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6FB78775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16. 近效期药品处置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BECD4">
            <w:pPr>
              <w:pStyle w:val="2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16.1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中心（云）药房建立近效期药品在成员单位间调拨使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用机制。（智能调配提示功能）</w:t>
            </w:r>
          </w:p>
          <w:p w14:paraId="4150D711">
            <w:pPr>
              <w:pStyle w:val="2"/>
              <w:keepNext w:val="0"/>
              <w:keepLines w:val="0"/>
              <w:widowControl/>
              <w:suppressLineNumbers w:val="0"/>
              <w:spacing w:before="19" w:beforeAutospacing="0" w:after="0" w:afterAutospacing="0" w:line="9" w:lineRule="atLeast"/>
              <w:ind w:left="121" w:right="105" w:hanging="1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16.2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中心（云）药房能监管成员单位定期存货盘点情况，能开展近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效期药品在成员单位间调拨使用并有记录。</w:t>
            </w:r>
          </w:p>
        </w:tc>
      </w:tr>
      <w:tr w14:paraId="50E7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DFADC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17. 药品监测和统计分析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1C59A">
            <w:pPr>
              <w:pStyle w:val="2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17.1 中心（云）药房统一开展药品配备使用监测数据分析，形成年度分析报告。</w:t>
            </w:r>
          </w:p>
          <w:p w14:paraId="741F8E64">
            <w:pPr>
              <w:pStyle w:val="2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17.2 中心（云）药房统一开展成员单位药品短缺监测预警。</w:t>
            </w:r>
          </w:p>
          <w:p w14:paraId="53A03097">
            <w:pPr>
              <w:pStyle w:val="2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17.3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1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中心（云）药房统一开展药品不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良反应上报监测分析。</w:t>
            </w:r>
          </w:p>
        </w:tc>
      </w:tr>
      <w:tr w14:paraId="7C10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2379B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18. 中心（云）药房建设创新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0BEFB">
            <w:pPr>
              <w:pStyle w:val="2"/>
              <w:keepNext w:val="0"/>
              <w:keepLines w:val="0"/>
              <w:widowControl/>
              <w:suppressLineNumbers w:val="0"/>
              <w:spacing w:before="43" w:beforeAutospacing="0" w:after="0" w:afterAutospacing="0" w:line="10" w:lineRule="atLeast"/>
              <w:ind w:left="117" w:right="102" w:hanging="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18.1 运用数字化、网络化、智能化等先进技术和无人机、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5"/>
                <w:w w:val="100"/>
                <w:sz w:val="24"/>
                <w:szCs w:val="24"/>
                <w:vertAlign w:val="baseline"/>
              </w:rPr>
              <w:t>第三方物流等方式，实现药品采购、配送、结算、库存、处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方、使用、居民用药监测、统计分析全流程管理。</w:t>
            </w:r>
          </w:p>
          <w:p w14:paraId="7098CF3E">
            <w:pPr>
              <w:pStyle w:val="2"/>
              <w:keepNext w:val="0"/>
              <w:keepLines w:val="0"/>
              <w:widowControl/>
              <w:suppressLineNumbers w:val="0"/>
              <w:spacing w:before="40" w:beforeAutospacing="0" w:after="0" w:afterAutospacing="0" w:line="10" w:lineRule="atLeast"/>
              <w:ind w:left="144" w:right="105" w:hanging="29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18.2.运用药品监测数据，建立供需预测模型，精准对接药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6"/>
                <w:w w:val="100"/>
                <w:sz w:val="24"/>
                <w:szCs w:val="24"/>
                <w:vertAlign w:val="baseline"/>
              </w:rPr>
              <w:t>品供需。</w:t>
            </w:r>
          </w:p>
          <w:p w14:paraId="566F5DDD">
            <w:pPr>
              <w:pStyle w:val="2"/>
              <w:keepNext w:val="0"/>
              <w:keepLines w:val="0"/>
              <w:widowControl/>
              <w:suppressLineNumbers w:val="0"/>
              <w:spacing w:before="39" w:beforeAutospacing="0" w:after="0" w:afterAutospacing="0" w:line="10" w:lineRule="atLeast"/>
              <w:ind w:left="120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18.3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34"/>
                <w:w w:val="101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一体化开展县域中心（云）药房建设，确保与集中（云）审方中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心互通互联，实现基层供药与用药协同联动。</w:t>
            </w:r>
          </w:p>
          <w:p w14:paraId="5444374A">
            <w:pPr>
              <w:pStyle w:val="2"/>
              <w:keepNext w:val="0"/>
              <w:keepLines w:val="0"/>
              <w:widowControl/>
              <w:suppressLineNumbers w:val="0"/>
              <w:spacing w:before="42" w:beforeAutospacing="0" w:after="0" w:afterAutospacing="0" w:line="10" w:lineRule="atLeast"/>
              <w:ind w:left="117" w:right="105" w:hanging="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18.4 基层偏远地区采用智慧药柜等，提升基层用药保障水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4"/>
                <w:w w:val="100"/>
                <w:sz w:val="24"/>
                <w:szCs w:val="24"/>
                <w:vertAlign w:val="baseline"/>
              </w:rPr>
              <w:t>平。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0"/>
                <w:w w:val="100"/>
                <w:sz w:val="24"/>
                <w:szCs w:val="24"/>
                <w:vertAlign w:val="baseline"/>
              </w:rPr>
              <w:t xml:space="preserve"> </w:t>
            </w:r>
          </w:p>
          <w:p w14:paraId="15EA5662">
            <w:pPr>
              <w:pStyle w:val="2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18.5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36"/>
                <w:w w:val="101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开展医共体内处方自由流动服务。</w:t>
            </w:r>
          </w:p>
        </w:tc>
      </w:tr>
      <w:tr w14:paraId="107FC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82983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 w:eastAsia="zh-CN"/>
              </w:rPr>
              <w:t>19.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药品配备供应水平提升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0B1EB">
            <w:pPr>
              <w:pStyle w:val="2"/>
              <w:keepNext w:val="0"/>
              <w:keepLines w:val="0"/>
              <w:widowControl/>
              <w:suppressLineNumbers w:val="0"/>
              <w:spacing w:before="39" w:beforeAutospacing="0" w:after="0" w:afterAutospacing="0" w:line="10" w:lineRule="atLeast"/>
              <w:ind w:left="120" w:right="162" w:hanging="6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19.1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35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药品满足各级别、不同性质医疗卫生机构用药需求，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成员单位间用药衔接较好。</w:t>
            </w:r>
          </w:p>
          <w:p w14:paraId="5C40B416">
            <w:pPr>
              <w:pStyle w:val="2"/>
              <w:keepNext w:val="0"/>
              <w:keepLines w:val="0"/>
              <w:widowControl/>
              <w:suppressLineNumbers w:val="0"/>
              <w:spacing w:before="31" w:beforeAutospacing="0" w:after="0" w:afterAutospacing="0" w:line="9" w:lineRule="atLeast"/>
              <w:ind w:left="114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3"/>
                <w:w w:val="100"/>
                <w:sz w:val="24"/>
                <w:szCs w:val="24"/>
                <w:vertAlign w:val="baseline"/>
              </w:rPr>
              <w:t>19.2 采购医共体用药目录外的药品数量逐步减少。</w:t>
            </w:r>
          </w:p>
          <w:p w14:paraId="04EA3071">
            <w:pPr>
              <w:pStyle w:val="2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19.3 各成员单位按合约如期配送率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逐步提升。</w:t>
            </w:r>
          </w:p>
        </w:tc>
      </w:tr>
      <w:tr w14:paraId="676B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5F886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20.药品短缺应对能力提升，药品浪费减少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89C05">
            <w:pPr>
              <w:pStyle w:val="2"/>
              <w:keepNext w:val="0"/>
              <w:keepLines w:val="0"/>
              <w:widowControl/>
              <w:suppressLineNumbers w:val="0"/>
              <w:spacing w:before="93" w:beforeAutospacing="0" w:after="0" w:afterAutospacing="0" w:line="9" w:lineRule="atLeast"/>
              <w:ind w:left="114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20.1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药品短缺数量和时长逐步下降，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药品短缺应对解决率逐步提升（通过调配、余缺调度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等方式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4"/>
                <w:w w:val="100"/>
                <w:sz w:val="24"/>
                <w:szCs w:val="24"/>
                <w:vertAlign w:val="baseline"/>
              </w:rPr>
              <w:t>）。</w:t>
            </w:r>
          </w:p>
          <w:p w14:paraId="7D1BE429">
            <w:pPr>
              <w:pStyle w:val="2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 xml:space="preserve">20.2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近效期药品数量逐步下降，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药品过期发生率逐步下降。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0"/>
                <w:w w:val="100"/>
                <w:sz w:val="24"/>
                <w:szCs w:val="24"/>
                <w:vertAlign w:val="baseline"/>
              </w:rPr>
              <w:t xml:space="preserve"> </w:t>
            </w:r>
          </w:p>
        </w:tc>
      </w:tr>
      <w:tr w14:paraId="6F6D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76FA0">
            <w:pPr>
              <w:pStyle w:val="2"/>
              <w:keepNext w:val="0"/>
              <w:keepLines w:val="0"/>
              <w:widowControl/>
              <w:suppressLineNumbers w:val="0"/>
              <w:spacing w:before="40" w:beforeAutospacing="0" w:after="0" w:afterAutospacing="0" w:line="9" w:lineRule="atLeast"/>
              <w:ind w:left="401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项目类别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A2BDF">
            <w:pPr>
              <w:pStyle w:val="2"/>
              <w:keepNext w:val="0"/>
              <w:keepLines w:val="0"/>
              <w:widowControl/>
              <w:suppressLineNumbers w:val="0"/>
              <w:spacing w:before="40" w:beforeAutospacing="0" w:after="0" w:afterAutospacing="0" w:line="9" w:lineRule="atLeast"/>
              <w:ind w:left="401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配置要求(原则上均为实质性条款)</w:t>
            </w:r>
          </w:p>
        </w:tc>
      </w:tr>
      <w:tr w14:paraId="1B9F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0700A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5B638044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0" w:right="105" w:firstLine="21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10.统一供应配送监测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4728D">
            <w:pPr>
              <w:pStyle w:val="2"/>
              <w:keepNext w:val="0"/>
              <w:keepLines w:val="0"/>
              <w:widowControl/>
              <w:suppressLineNumbers w:val="0"/>
              <w:spacing w:before="126" w:beforeAutospacing="0" w:after="0" w:afterAutospacing="0" w:line="10" w:lineRule="atLeast"/>
              <w:ind w:left="114" w:right="10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10.1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中心（云）药房能督促供货企业按照采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购订单及时送至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每个成员单位。</w:t>
            </w:r>
          </w:p>
          <w:p w14:paraId="05EFBE6B">
            <w:pPr>
              <w:pStyle w:val="2"/>
              <w:keepNext w:val="0"/>
              <w:keepLines w:val="0"/>
              <w:widowControl/>
              <w:suppressLineNumbers w:val="0"/>
              <w:spacing w:before="126" w:beforeAutospacing="0" w:after="0" w:afterAutospacing="0" w:line="10" w:lineRule="atLeast"/>
              <w:ind w:left="114" w:right="10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3"/>
                <w:w w:val="100"/>
                <w:sz w:val="24"/>
                <w:szCs w:val="24"/>
                <w:vertAlign w:val="baseline"/>
              </w:rPr>
              <w:t>10.2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7"/>
                <w:w w:val="101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3"/>
                <w:w w:val="100"/>
                <w:sz w:val="24"/>
                <w:szCs w:val="24"/>
                <w:vertAlign w:val="baseline"/>
              </w:rPr>
              <w:t>建立成员单位配备的高血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4"/>
                <w:w w:val="100"/>
                <w:sz w:val="24"/>
                <w:szCs w:val="24"/>
                <w:vertAlign w:val="baseline"/>
              </w:rPr>
              <w:t>压、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5"/>
                <w:w w:val="100"/>
                <w:sz w:val="24"/>
                <w:szCs w:val="24"/>
                <w:vertAlign w:val="baseline"/>
              </w:rPr>
              <w:t>糖尿病、慢阻肺病用药品种数量统计一览表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9"/>
                <w:w w:val="100"/>
                <w:sz w:val="24"/>
                <w:szCs w:val="24"/>
                <w:vertAlign w:val="baseline"/>
              </w:rPr>
              <w:t>。</w:t>
            </w:r>
          </w:p>
          <w:p w14:paraId="6541ED25">
            <w:pPr>
              <w:pStyle w:val="2"/>
              <w:keepNext w:val="0"/>
              <w:keepLines w:val="0"/>
              <w:widowControl/>
              <w:suppressLineNumbers w:val="0"/>
              <w:spacing w:before="126" w:beforeAutospacing="0" w:after="0" w:afterAutospacing="0" w:line="10" w:lineRule="atLeast"/>
              <w:ind w:left="114" w:right="10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10.3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53"/>
                <w:w w:val="101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中心（云）药房每半年汇总分析一次药品订单配送完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成情况，形成对未按协议配送不到位的情况督促整改报告。</w:t>
            </w:r>
          </w:p>
        </w:tc>
      </w:tr>
      <w:tr w14:paraId="2501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ABF93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11. 统一库存警戒监测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CF0F0">
            <w:pPr>
              <w:pStyle w:val="2"/>
              <w:keepNext w:val="0"/>
              <w:keepLines w:val="0"/>
              <w:widowControl/>
              <w:suppressLineNumbers w:val="0"/>
              <w:spacing w:before="166" w:beforeAutospacing="0" w:after="0" w:afterAutospacing="0" w:line="11" w:lineRule="atLeast"/>
              <w:ind w:left="110" w:right="64" w:firstLine="4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4"/>
                <w:w w:val="100"/>
                <w:sz w:val="24"/>
                <w:szCs w:val="24"/>
                <w:vertAlign w:val="baseline"/>
              </w:rPr>
              <w:t>11.1 医共体每个成员单位能在系统中设定常用药品、季节性疾病药品、急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（抢）救药品储备量下限，如分别不少于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6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1 个月常规用量。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 xml:space="preserve"> </w:t>
            </w:r>
          </w:p>
        </w:tc>
      </w:tr>
      <w:tr w14:paraId="0F3F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FEFD1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12. 药品供需对接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AEC53">
            <w:pPr>
              <w:pStyle w:val="2"/>
              <w:keepNext w:val="0"/>
              <w:keepLines w:val="0"/>
              <w:widowControl/>
              <w:suppressLineNumbers w:val="0"/>
              <w:spacing w:before="35" w:beforeAutospacing="0" w:after="0" w:afterAutospacing="0" w:line="10" w:lineRule="atLeast"/>
              <w:ind w:left="120" w:right="0" w:firstLine="2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6"/>
                <w:w w:val="100"/>
                <w:sz w:val="24"/>
                <w:szCs w:val="24"/>
                <w:vertAlign w:val="baseline"/>
              </w:rPr>
              <w:t>12.1 中心（云）药房按照年度、季度定期监测成员单位药品采购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和使用情况，为配送企业预知备货提供及时准确信息。</w:t>
            </w:r>
          </w:p>
        </w:tc>
      </w:tr>
      <w:tr w14:paraId="30ED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8673D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13. 药品储备共享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C6906">
            <w:pPr>
              <w:pStyle w:val="2"/>
              <w:keepNext w:val="0"/>
              <w:keepLines w:val="0"/>
              <w:widowControl/>
              <w:suppressLineNumbers w:val="0"/>
              <w:spacing w:before="56" w:beforeAutospacing="0" w:after="0" w:afterAutospacing="0" w:line="9" w:lineRule="atLeast"/>
              <w:ind w:left="113" w:right="100" w:hanging="4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"/>
                <w:w w:val="100"/>
                <w:sz w:val="24"/>
                <w:szCs w:val="24"/>
                <w:vertAlign w:val="baseline"/>
              </w:rPr>
              <w:t>13.1 建立药品储备、调拨、轮换机制，实现“统一储备”的“蓄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水池”功能。</w:t>
            </w:r>
          </w:p>
          <w:p w14:paraId="12BE5A30">
            <w:pPr>
              <w:pStyle w:val="2"/>
              <w:keepNext w:val="0"/>
              <w:keepLines w:val="0"/>
              <w:widowControl/>
              <w:suppressLineNumbers w:val="0"/>
              <w:spacing w:before="17" w:beforeAutospacing="0" w:after="0" w:afterAutospacing="0" w:line="9" w:lineRule="atLeast"/>
              <w:ind w:left="109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13.2 建设“共享”中药房。</w:t>
            </w:r>
          </w:p>
        </w:tc>
      </w:tr>
      <w:tr w14:paraId="3670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2B758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4ACD65D0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14. 药品储存分拨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32F78">
            <w:pPr>
              <w:pStyle w:val="2"/>
              <w:keepNext w:val="0"/>
              <w:keepLines w:val="0"/>
              <w:widowControl/>
              <w:suppressLineNumbers w:val="0"/>
              <w:spacing w:before="37" w:beforeAutospacing="0" w:after="0" w:afterAutospacing="0" w:line="9" w:lineRule="atLeast"/>
              <w:ind w:left="114" w:right="102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4"/>
                <w:w w:val="100"/>
                <w:sz w:val="24"/>
                <w:szCs w:val="24"/>
                <w:vertAlign w:val="baseline"/>
              </w:rPr>
              <w:t>14.1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0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4"/>
                <w:w w:val="100"/>
                <w:sz w:val="24"/>
                <w:szCs w:val="24"/>
                <w:vertAlign w:val="baseline"/>
              </w:rPr>
              <w:t>中心（云）药房根据急(抢)救、慢性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5"/>
                <w:w w:val="100"/>
                <w:sz w:val="24"/>
                <w:szCs w:val="24"/>
                <w:vertAlign w:val="baseline"/>
              </w:rPr>
              <w:t>病、传染病、地方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5"/>
                <w:w w:val="100"/>
                <w:sz w:val="24"/>
                <w:szCs w:val="24"/>
                <w:vertAlign w:val="baseline"/>
              </w:rPr>
              <w:t>病和季节性用药等需求，建立统筹确定各类药品重点储存机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构协作机制，并按照成员单位实际需求调拨使用。</w:t>
            </w:r>
          </w:p>
          <w:p w14:paraId="52934CC3">
            <w:pPr>
              <w:pStyle w:val="2"/>
              <w:keepNext w:val="0"/>
              <w:keepLines w:val="0"/>
              <w:widowControl/>
              <w:suppressLineNumbers w:val="0"/>
              <w:spacing w:before="22" w:beforeAutospacing="0" w:after="0" w:afterAutospacing="0" w:line="9" w:lineRule="atLeast"/>
              <w:ind w:left="116" w:right="105" w:hanging="7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6"/>
                <w:w w:val="100"/>
                <w:sz w:val="24"/>
                <w:szCs w:val="24"/>
                <w:vertAlign w:val="baseline"/>
              </w:rPr>
              <w:t>14.2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6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6"/>
                <w:w w:val="100"/>
                <w:sz w:val="24"/>
                <w:szCs w:val="24"/>
                <w:vertAlign w:val="baseline"/>
              </w:rPr>
              <w:t>制定医共体内易短缺和急（抢）救药品储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5"/>
                <w:w w:val="100"/>
                <w:sz w:val="24"/>
                <w:szCs w:val="24"/>
                <w:vertAlign w:val="baseline"/>
              </w:rPr>
              <w:t>备目录。</w:t>
            </w:r>
          </w:p>
        </w:tc>
      </w:tr>
      <w:tr w14:paraId="7C18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C1E0C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7B3235A5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15. 余缺药品调度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FAC1B">
            <w:pPr>
              <w:pStyle w:val="2"/>
              <w:keepNext w:val="0"/>
              <w:keepLines w:val="0"/>
              <w:widowControl/>
              <w:suppressLineNumbers w:val="0"/>
              <w:spacing w:before="98" w:beforeAutospacing="0" w:after="0" w:afterAutospacing="0" w:line="9" w:lineRule="atLeast"/>
              <w:ind w:left="120" w:right="105" w:hanging="11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15.1 建立医共体内余缺药品调度协作机制，并有实际调度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记录。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0"/>
                <w:w w:val="100"/>
                <w:sz w:val="24"/>
                <w:szCs w:val="24"/>
                <w:vertAlign w:val="baseline"/>
              </w:rPr>
              <w:t xml:space="preserve"> </w:t>
            </w:r>
          </w:p>
          <w:p w14:paraId="356A8746">
            <w:pPr>
              <w:pStyle w:val="2"/>
              <w:keepNext w:val="0"/>
              <w:keepLines w:val="0"/>
              <w:widowControl/>
              <w:suppressLineNumbers w:val="0"/>
              <w:spacing w:before="17" w:beforeAutospacing="0" w:after="0" w:afterAutospacing="0" w:line="9" w:lineRule="atLeast"/>
              <w:ind w:left="121" w:right="164" w:hanging="1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15.2 建立基层开具处方，中心（云）药房药品调配机制，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并有调配记录。</w:t>
            </w:r>
          </w:p>
          <w:p w14:paraId="485AFD21">
            <w:pPr>
              <w:pStyle w:val="2"/>
              <w:keepNext w:val="0"/>
              <w:keepLines w:val="0"/>
              <w:widowControl/>
              <w:suppressLineNumbers w:val="0"/>
              <w:spacing w:before="20" w:beforeAutospacing="0" w:after="0" w:afterAutospacing="0" w:line="9" w:lineRule="atLeast"/>
              <w:ind w:left="114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15.3 建立供货企业在医共体内的协调调拨机制，并有实际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调拨记录。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0"/>
                <w:w w:val="100"/>
                <w:sz w:val="24"/>
                <w:szCs w:val="24"/>
                <w:vertAlign w:val="baseline"/>
              </w:rPr>
              <w:t xml:space="preserve"> </w:t>
            </w:r>
          </w:p>
        </w:tc>
      </w:tr>
      <w:tr w14:paraId="5288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B987C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  <w:p w14:paraId="1BB49AC3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16. 近效期药品处置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7A742">
            <w:pPr>
              <w:pStyle w:val="2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16.1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中心（云）药房建立近效期药品在成员单位间调拨使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用机制。（智能调配提示功能）</w:t>
            </w:r>
          </w:p>
          <w:p w14:paraId="011ACB59">
            <w:pPr>
              <w:pStyle w:val="2"/>
              <w:keepNext w:val="0"/>
              <w:keepLines w:val="0"/>
              <w:widowControl/>
              <w:suppressLineNumbers w:val="0"/>
              <w:spacing w:before="19" w:beforeAutospacing="0" w:after="0" w:afterAutospacing="0" w:line="9" w:lineRule="atLeast"/>
              <w:ind w:left="121" w:right="105" w:hanging="1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16.2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中心（云）药房能监管成员单位定期存货盘点情况，能开展近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效期药品在成员单位间调拨使用并有记录。</w:t>
            </w:r>
          </w:p>
        </w:tc>
      </w:tr>
      <w:tr w14:paraId="0954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DC8AD3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17. 药品监测和统计分析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77A22">
            <w:pPr>
              <w:pStyle w:val="2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17.1 中心（云）药房统一开展药品配备使用监测数据分析，形成年度分析报告。</w:t>
            </w:r>
          </w:p>
          <w:p w14:paraId="041895D3">
            <w:pPr>
              <w:pStyle w:val="2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17.2 中心（云）药房统一开展成员单位药品短缺监测预警。</w:t>
            </w:r>
          </w:p>
          <w:p w14:paraId="494F87BB">
            <w:pPr>
              <w:pStyle w:val="2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17.3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1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中心（云）药房统一开展药品不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良反应上报监测分析。</w:t>
            </w:r>
          </w:p>
        </w:tc>
      </w:tr>
      <w:tr w14:paraId="3F03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F5E42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18. 中心（云）药房建设创新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7F75B">
            <w:pPr>
              <w:pStyle w:val="2"/>
              <w:keepNext w:val="0"/>
              <w:keepLines w:val="0"/>
              <w:widowControl/>
              <w:suppressLineNumbers w:val="0"/>
              <w:spacing w:before="43" w:beforeAutospacing="0" w:after="0" w:afterAutospacing="0" w:line="10" w:lineRule="atLeast"/>
              <w:ind w:left="117" w:right="102" w:hanging="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18.1 运用数字化、网络化、智能化等先进技术和无人机、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5"/>
                <w:w w:val="100"/>
                <w:sz w:val="24"/>
                <w:szCs w:val="24"/>
                <w:vertAlign w:val="baseline"/>
              </w:rPr>
              <w:t>第三方物流等方式，实现药品采购、配送、结算、库存、处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方、使用、居民用药监测、统计分析全流程管理。</w:t>
            </w:r>
          </w:p>
          <w:p w14:paraId="467DA200">
            <w:pPr>
              <w:pStyle w:val="2"/>
              <w:keepNext w:val="0"/>
              <w:keepLines w:val="0"/>
              <w:widowControl/>
              <w:suppressLineNumbers w:val="0"/>
              <w:spacing w:before="40" w:beforeAutospacing="0" w:after="0" w:afterAutospacing="0" w:line="10" w:lineRule="atLeast"/>
              <w:ind w:left="144" w:right="105" w:hanging="29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18.2.运用药品监测数据，建立供需预测模型，精准对接药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6"/>
                <w:w w:val="100"/>
                <w:sz w:val="24"/>
                <w:szCs w:val="24"/>
                <w:vertAlign w:val="baseline"/>
              </w:rPr>
              <w:t>品供需。</w:t>
            </w:r>
          </w:p>
          <w:p w14:paraId="0E22AA04">
            <w:pPr>
              <w:pStyle w:val="2"/>
              <w:keepNext w:val="0"/>
              <w:keepLines w:val="0"/>
              <w:widowControl/>
              <w:suppressLineNumbers w:val="0"/>
              <w:spacing w:before="39" w:beforeAutospacing="0" w:after="0" w:afterAutospacing="0" w:line="10" w:lineRule="atLeast"/>
              <w:ind w:left="120" w:right="105" w:hanging="5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18.3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34"/>
                <w:w w:val="101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一体化开展县域中心（云）药房建设，确保与集中（云）审方中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心互通互联，实现基层供药与用药协同联动。</w:t>
            </w:r>
          </w:p>
          <w:p w14:paraId="139B1B14">
            <w:pPr>
              <w:pStyle w:val="2"/>
              <w:keepNext w:val="0"/>
              <w:keepLines w:val="0"/>
              <w:widowControl/>
              <w:suppressLineNumbers w:val="0"/>
              <w:spacing w:before="42" w:beforeAutospacing="0" w:after="0" w:afterAutospacing="0" w:line="10" w:lineRule="atLeast"/>
              <w:ind w:left="117" w:right="105" w:hanging="2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2"/>
                <w:w w:val="100"/>
                <w:sz w:val="24"/>
                <w:szCs w:val="24"/>
                <w:vertAlign w:val="baseline"/>
              </w:rPr>
              <w:t>18.4 基层偏远地区采用智慧药柜等，提升基层用药保障水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4"/>
                <w:w w:val="100"/>
                <w:sz w:val="24"/>
                <w:szCs w:val="24"/>
                <w:vertAlign w:val="baseline"/>
              </w:rPr>
              <w:t>平。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0"/>
                <w:w w:val="100"/>
                <w:sz w:val="24"/>
                <w:szCs w:val="24"/>
                <w:vertAlign w:val="baseline"/>
              </w:rPr>
              <w:t xml:space="preserve"> </w:t>
            </w:r>
          </w:p>
          <w:p w14:paraId="426CEDD9">
            <w:pPr>
              <w:pStyle w:val="2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18.5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36"/>
                <w:w w:val="101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开展医共体内处方自由流动服务。</w:t>
            </w:r>
          </w:p>
        </w:tc>
      </w:tr>
      <w:tr w14:paraId="46286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5F4CA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 w:eastAsia="zh-CN"/>
              </w:rPr>
              <w:t>19.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药品配备供应水平提升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86023">
            <w:pPr>
              <w:pStyle w:val="2"/>
              <w:keepNext w:val="0"/>
              <w:keepLines w:val="0"/>
              <w:widowControl/>
              <w:suppressLineNumbers w:val="0"/>
              <w:spacing w:before="39" w:beforeAutospacing="0" w:after="0" w:afterAutospacing="0" w:line="10" w:lineRule="atLeast"/>
              <w:ind w:left="120" w:right="162" w:hanging="6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19.1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35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药品满足各级别、不同性质医疗卫生机构用药需求，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成员单位间用药衔接较好。</w:t>
            </w:r>
          </w:p>
          <w:p w14:paraId="0D66756E">
            <w:pPr>
              <w:pStyle w:val="2"/>
              <w:keepNext w:val="0"/>
              <w:keepLines w:val="0"/>
              <w:widowControl/>
              <w:suppressLineNumbers w:val="0"/>
              <w:spacing w:before="31" w:beforeAutospacing="0" w:after="0" w:afterAutospacing="0" w:line="9" w:lineRule="atLeast"/>
              <w:ind w:left="114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3"/>
                <w:w w:val="100"/>
                <w:sz w:val="24"/>
                <w:szCs w:val="24"/>
                <w:vertAlign w:val="baseline"/>
              </w:rPr>
              <w:t>19.2 采购医共体用药目录外的药品数量逐步减少。</w:t>
            </w:r>
          </w:p>
          <w:p w14:paraId="72988232">
            <w:pPr>
              <w:pStyle w:val="2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  <w:t>19.3 各成员单位按合约如期配送率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逐步提升。</w:t>
            </w:r>
          </w:p>
        </w:tc>
      </w:tr>
      <w:tr w14:paraId="35DF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BC064">
            <w:pPr>
              <w:pStyle w:val="2"/>
              <w:keepNext w:val="0"/>
              <w:keepLines w:val="0"/>
              <w:widowControl/>
              <w:suppressLineNumbers w:val="0"/>
              <w:spacing w:before="169" w:beforeAutospacing="0" w:after="0" w:afterAutospacing="0" w:line="10" w:lineRule="atLeast"/>
              <w:ind w:left="112" w:right="105" w:firstLine="18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20.药品短缺应对能力提升，药品浪费减少</w:t>
            </w:r>
          </w:p>
        </w:tc>
        <w:tc>
          <w:tcPr>
            <w:tcW w:w="7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6D98F">
            <w:pPr>
              <w:pStyle w:val="2"/>
              <w:keepNext w:val="0"/>
              <w:keepLines w:val="0"/>
              <w:widowControl/>
              <w:suppressLineNumbers w:val="0"/>
              <w:spacing w:before="93" w:beforeAutospacing="0" w:after="0" w:afterAutospacing="0" w:line="9" w:lineRule="atLeast"/>
              <w:ind w:left="114" w:right="0"/>
              <w:jc w:val="both"/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20.1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42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药品短缺数量和时长逐步下降，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"/>
                <w:w w:val="100"/>
                <w:sz w:val="24"/>
                <w:szCs w:val="24"/>
                <w:vertAlign w:val="baseline"/>
              </w:rPr>
              <w:t>药品短缺应对解决率逐步提升（通过调配、余缺调度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>等方式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14"/>
                <w:w w:val="100"/>
                <w:sz w:val="24"/>
                <w:szCs w:val="24"/>
                <w:vertAlign w:val="baseline"/>
              </w:rPr>
              <w:t>）。</w:t>
            </w:r>
          </w:p>
          <w:p w14:paraId="5CE8CC2E">
            <w:pPr>
              <w:pStyle w:val="2"/>
              <w:keepNext w:val="0"/>
              <w:keepLines w:val="0"/>
              <w:widowControl/>
              <w:suppressLineNumbers w:val="0"/>
              <w:spacing w:before="41" w:beforeAutospacing="0" w:after="0" w:afterAutospacing="0" w:line="9" w:lineRule="atLeast"/>
              <w:ind w:left="114" w:right="105" w:hanging="5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7"/>
                <w:w w:val="100"/>
                <w:sz w:val="24"/>
                <w:szCs w:val="24"/>
                <w:vertAlign w:val="baseline"/>
              </w:rPr>
              <w:t xml:space="preserve">20.2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1"/>
                <w:w w:val="100"/>
                <w:sz w:val="24"/>
                <w:szCs w:val="24"/>
                <w:vertAlign w:val="baseline"/>
              </w:rPr>
              <w:t>近效期药品数量逐步下降，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2"/>
                <w:w w:val="100"/>
                <w:sz w:val="24"/>
                <w:szCs w:val="24"/>
                <w:vertAlign w:val="baseline"/>
              </w:rPr>
              <w:t>药品过期发生率逐步下降。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D0D0D"/>
                <w:spacing w:val="-80"/>
                <w:w w:val="100"/>
                <w:sz w:val="24"/>
                <w:szCs w:val="24"/>
                <w:vertAlign w:val="baseline"/>
              </w:rPr>
              <w:t xml:space="preserve"> </w:t>
            </w:r>
          </w:p>
        </w:tc>
      </w:tr>
    </w:tbl>
    <w:p w14:paraId="478EEEE8">
      <w:pPr>
        <w:pStyle w:val="2"/>
        <w:keepNext w:val="0"/>
        <w:keepLines w:val="0"/>
        <w:widowControl/>
        <w:suppressLineNumbers w:val="0"/>
        <w:spacing w:before="186" w:beforeAutospacing="0" w:after="0" w:afterAutospacing="0"/>
        <w:ind w:left="0" w:right="0"/>
        <w:jc w:val="both"/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  <w:lang w:val="en-US"/>
        </w:rPr>
        <w:t>  </w:t>
      </w:r>
    </w:p>
    <w:p w14:paraId="1649D1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06C7F686"/>
    <w:sectPr>
      <w:pgSz w:w="11906" w:h="16838"/>
      <w:pgMar w:top="1587" w:right="1984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C371C"/>
    <w:rsid w:val="425C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2025-10-14T08:23:00Z</dcterms:created>
  <dc:creator>1900</dc:creator>
  <cp:lastModifiedBy>1900</cp:lastModifiedBy>
  <dcterms:modified xsi:type="dcterms:W3CDTF">2025-10-14T08:28:31Z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9F5ADB0D9DCB4BE3AD56FF85E5EC2D7E_11</vt:lpwstr>
  </property>
  <property fmtid="{D5CDD505-2E9C-101B-9397-08002B2CF9AE}" pid="4" name="KSOTemplateDocerSaveRecord">
    <vt:lpwstr>eyJoZGlkIjoiYjg3YjIzZGJiNThjNDY4OTdjNTQwY2Y5ODZlMGZmNTgiLCJ1c2VySWQiOiI0MzE2NjA2ODMifQ==</vt:lpwstr>
  </property>
</Properties>
</file>